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7"/>
        <w:gridCol w:w="709"/>
        <w:gridCol w:w="712"/>
        <w:gridCol w:w="99"/>
        <w:gridCol w:w="604"/>
        <w:gridCol w:w="19"/>
        <w:gridCol w:w="585"/>
        <w:gridCol w:w="293"/>
        <w:gridCol w:w="311"/>
        <w:gridCol w:w="604"/>
        <w:gridCol w:w="322"/>
        <w:gridCol w:w="82"/>
        <w:gridCol w:w="200"/>
        <w:gridCol w:w="383"/>
        <w:gridCol w:w="222"/>
        <w:gridCol w:w="604"/>
        <w:gridCol w:w="435"/>
        <w:gridCol w:w="169"/>
        <w:gridCol w:w="531"/>
        <w:gridCol w:w="73"/>
        <w:gridCol w:w="183"/>
        <w:gridCol w:w="257"/>
        <w:gridCol w:w="183"/>
        <w:gridCol w:w="586"/>
        <w:tblGridChange w:id="0">
          <w:tblGrid>
            <w:gridCol w:w="1487"/>
            <w:gridCol w:w="709"/>
            <w:gridCol w:w="712"/>
            <w:gridCol w:w="99"/>
            <w:gridCol w:w="604"/>
            <w:gridCol w:w="19"/>
            <w:gridCol w:w="585"/>
            <w:gridCol w:w="293"/>
            <w:gridCol w:w="311"/>
            <w:gridCol w:w="604"/>
            <w:gridCol w:w="322"/>
            <w:gridCol w:w="82"/>
            <w:gridCol w:w="200"/>
            <w:gridCol w:w="383"/>
            <w:gridCol w:w="222"/>
            <w:gridCol w:w="604"/>
            <w:gridCol w:w="435"/>
            <w:gridCol w:w="169"/>
            <w:gridCol w:w="531"/>
            <w:gridCol w:w="73"/>
            <w:gridCol w:w="183"/>
            <w:gridCol w:w="257"/>
            <w:gridCol w:w="183"/>
            <w:gridCol w:w="586"/>
          </w:tblGrid>
        </w:tblGridChange>
      </w:tblGrid>
      <w:tr>
        <w:trPr>
          <w:trHeight w:val="392" w:hRule="atLeast"/>
        </w:trPr>
        <w:tc>
          <w:tcPr>
            <w:gridSpan w:val="24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projektodawcy: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Zespół Szkół Technicznych im. Eugeniusza Kwiatkowskiego </w:t>
              <w:br w:type="textWrapping"/>
              <w:t xml:space="preserve">w Grodzisku Wielkopolskim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1" w:hRule="atLeast"/>
        </w:trPr>
        <w:tc>
          <w:tcPr>
            <w:gridSpan w:val="24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Tytuł projektu: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2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Grodziska akademia zawodowców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4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zadania: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4"/>
            <w:tcBorders>
              <w:top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Dane  uczestnika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</w:t>
            </w:r>
          </w:p>
        </w:tc>
        <w:tc>
          <w:tcPr>
            <w:gridSpan w:val="20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Nazwisko</w:t>
            </w:r>
          </w:p>
        </w:tc>
        <w:tc>
          <w:tcPr>
            <w:gridSpan w:val="20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4" w:hRule="atLeast"/>
        </w:trPr>
        <w:tc>
          <w:tcPr>
            <w:gridSpan w:val="4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>
            <w:gridSpan w:val="4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zaznaczyć X w przypadku braku numeru PESEL</w:t>
            </w:r>
          </w:p>
        </w:tc>
      </w:tr>
      <w:tr>
        <w:tc>
          <w:tcPr>
            <w:gridSpan w:val="4"/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Wykształcenie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(należy zaznaczyć X właściwy poziom ISCED)</w:t>
            </w:r>
          </w:p>
        </w:tc>
        <w:tc>
          <w:tcPr>
            <w:gridSpan w:val="18"/>
            <w:shd w:fill="d9d9d9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ISCED 5-8 Wyższe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shd w:fill="d9d9d9" w:val="clear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ISCED 4 Policealne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shd w:fill="d9d9d9" w:val="clear"/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ISCED 3 Ponadgminazjalne / Ponadpodstawowe (liceum, technikum, szkoła zawodowa)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shd w:fill="d9d9d9" w:val="clear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ISCED 2 Gimnazjalne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shd w:fill="d9d9d9" w:val="clear"/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ISCED 1 Podstawowe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ISCED 0 Brak 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8" w:hRule="atLeast"/>
        </w:trPr>
        <w:tc>
          <w:tcPr>
            <w:gridSpan w:val="24"/>
            <w:tcBorders>
              <w:top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Dane kontaktowe uczestnika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Województwo</w:t>
            </w:r>
          </w:p>
        </w:tc>
        <w:tc>
          <w:tcPr>
            <w:gridSpan w:val="20"/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Powiat</w:t>
            </w:r>
          </w:p>
        </w:tc>
        <w:tc>
          <w:tcPr>
            <w:gridSpan w:val="20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Gmina</w:t>
            </w:r>
          </w:p>
        </w:tc>
        <w:tc>
          <w:tcPr>
            <w:gridSpan w:val="20"/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Miejscowość</w:t>
            </w:r>
          </w:p>
        </w:tc>
        <w:tc>
          <w:tcPr>
            <w:gridSpan w:val="20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Ulica</w:t>
            </w:r>
          </w:p>
        </w:tc>
        <w:tc>
          <w:tcPr>
            <w:gridSpan w:val="20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budynku</w:t>
            </w:r>
          </w:p>
        </w:tc>
        <w:tc>
          <w:tcPr>
            <w:gridSpan w:val="20"/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lokalu</w:t>
            </w:r>
          </w:p>
        </w:tc>
        <w:tc>
          <w:tcPr>
            <w:gridSpan w:val="20"/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 pocztowy</w:t>
            </w:r>
          </w:p>
        </w:tc>
        <w:tc>
          <w:tcPr>
            <w:gridSpan w:val="20"/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gridSpan w:val="4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 kontaktowy</w:t>
            </w:r>
          </w:p>
        </w:tc>
        <w:tc>
          <w:tcPr>
            <w:gridSpan w:val="20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gridSpan w:val="4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e-mail</w:t>
            </w:r>
          </w:p>
        </w:tc>
        <w:tc>
          <w:tcPr>
            <w:gridSpan w:val="20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6" w:hRule="atLeast"/>
        </w:trPr>
        <w:tc>
          <w:tcPr>
            <w:gridSpan w:val="24"/>
            <w:tcBorders>
              <w:top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Status uczestnika na rynku pracy w chwili przystąpienia do projektu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2"/>
            <w:shd w:fill="bfbfbf" w:val="clear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Bezrobotny zarejestrowany w powiatowym urzędzie pracy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Osoba zaznaczająca powyższy status musi dostarczyć zaświadczenie z urzędu pracy.</w:t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2"/>
            <w:shd w:fill="bfbfbf" w:val="clear"/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Bezrobotny niezarejestrowany w powiatowym urzędzie pracy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Osoby pozostające bez pracy, gotowe do podjęcia pracy i aktywnie poszukujące zatrudnienia, które nie są zarejestrowane w ewidencji urzędów pracy.</w:t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2"/>
            <w:shd w:fill="bfbfbf" w:val="clear"/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tym długotrwale bezrobotny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Definicja pojęcia „długotrwale bezrobotny" różni się w zależności od wieku: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Młodzież (&lt;25 lat) – osoby bezrobotne nieprzerwanie przez okres ponad 6 miesięcy (&gt;6 miesięcy).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2"/>
            <w:shd w:fill="bfbfbf" w:val="clear"/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Bierny zawodowo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2"/>
            <w:shd w:fill="bfbfbf" w:val="clear"/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tym osoba ucząca się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2"/>
            <w:shd w:fill="bfbfbf" w:val="clear"/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tym osoba nieuczestnicząca w kształceniu lub szkoleniu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2"/>
            <w:shd w:fill="bfbfbf" w:val="clear"/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Osobą pracująca (niezależnie od rodzaju umowy)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" w:hRule="atLeast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pracująca w administracji rządowej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pracująca w administracji samorządowej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Inne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pracująca w MMŚP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pracująca w organizacji pozarządowej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prowadząca działalność na własny rachunek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pracująca w dużym przedsiębiorstwie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3" w:hRule="atLeast"/>
        </w:trPr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Zatrudniony w: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Należy podać nazwę przedsiębiorstwa / instytucji, w której uczestnik jest zatrudniony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3" w:hRule="atLeast"/>
        </w:trPr>
        <w:tc>
          <w:tcPr>
            <w:gridSpan w:val="24"/>
            <w:shd w:fill="bfbfbf" w:val="clear"/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Wykonywany zawód: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shd w:fill="d9d9d9" w:val="clear"/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Nauczyciel kształcenia zawodowego</w:t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shd w:fill="d9d9d9" w:val="clear"/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Nauczyciel kształcenia ogólnego</w:t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shd w:fill="d9d9d9" w:val="clear"/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Nauczyciel wychowania przedszkolnego</w:t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shd w:fill="d9d9d9" w:val="clear"/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Pracownik instytucji szkolnictwa wyższego</w:t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shd w:fill="d9d9d9" w:val="clear"/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Pracownik instytucji rynku pracy</w:t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shd w:fill="d9d9d9" w:val="clear"/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Pracownik instytucji systemu ochrony zdrowia</w:t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shd w:fill="d9d9d9" w:val="clear"/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Rolnik</w:t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shd w:fill="d9d9d9" w:val="clear"/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Kluczowy pracownik instytucji pomocy </w:t>
              <w:br w:type="textWrapping"/>
              <w:t xml:space="preserve">i integracji społecznej</w:t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shd w:fill="d9d9d9" w:val="clear"/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Pracownik instytucji systemu wspierania rodziny i pieczy zastępczej</w:t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shd w:fill="d9d9d9" w:val="clear"/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Pracownik ośrodka wsparcia ekonomii społecznej</w:t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shd w:fill="d9d9d9" w:val="clear"/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Pracownik poradni psychologiczno-  pedagogicznej</w:t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shd w:fill="d9d9d9" w:val="clear"/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Instruktor praktycznej nauki zawodu</w:t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shd w:fill="d9d9d9" w:val="clear"/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Inny</w:t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24"/>
            <w:shd w:fill="bfbfbf" w:val="clear"/>
            <w:vAlign w:val="cente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Status uczestnika projektu w chwili przystąpienia do projektu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(odmowa udzielenia informacji w przypadku danych wrażliwych nie skutkuje odmową udzielenia wsparcia, jeżeli projekt nie jest kierowany do danej grupy docelowej)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24"/>
            <w:shd w:fill="bfbfbf" w:val="clear"/>
            <w:vAlign w:val="center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Osoba, należąca do mniejszości narodowej lub etnicznej, migrant, osoba obcego pochodzenia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fbfbf" w:val="clear"/>
            <w:vAlign w:val="cente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bfbfbf" w:val="clear"/>
            <w:vAlign w:val="cente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Odmowa podania informacji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24"/>
            <w:shd w:fill="bfbfbf" w:val="clear"/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bezdomna lub dotknięta wykluczeniem z dostępu do mieszkań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Bez dachu nad głową (osoby żyjące w surowych i alarmujących warunkach)</w:t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Niezabezpieczone zakwaterowanie (osoby posiadające niepewny najem z nakazem eksmisji, osoby zagrożone przemocą)</w:t>
            </w:r>
          </w:p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Nieodpowiednie warunki mieszkaniowe (konstrukcje tymczasowe, mieszkania substandardowe – lokale nienadające się do zamieszkania wg standardu krajowego, skrajne przeludnienie).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bfbfbf" w:val="clear"/>
            <w:vAlign w:val="center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24"/>
            <w:shd w:fill="bfbfbf" w:val="clear"/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z niepełnosprawnościami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Potwierdzeniem statusu osoby z niepełnosprawnością jest w szczególności: 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orzeczenie o stopniu niepełnosprawności lekkim, umiarkowanym i znacznym, </w:t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orzeczenie o niepełnosprawności wydane w stosunku do osób, które nie ukończyły 16 roku życia, 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orzeczenie o niezdolności do pracy, </w:t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orzeczenie o potrzebie kształcenia specjalnego wydane ze względu na dany rodzaj niepełnosprawności, </w:t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orzeczenie o potrzebie zajęć rewalidacyjno-wychowawczych wydane ze względu na niepełnosprawność intelektualną w stopniu głębokim, </w:t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inne równoważne orzeczenia (KRUS, służby mundurowe itd.), </w:t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w przypadku osoby z zaburzeniami psychicznymi dokument potwierdzający stan zdrowia wydany przez lekarza, np. orzeczenie o stanie zdrowia lub opinia.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63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fbfbf" w:val="clear"/>
            <w:vAlign w:val="center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bfbfbf" w:val="clear"/>
            <w:vAlign w:val="center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Odmowa podania informacji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24"/>
            <w:vAlign w:val="center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24"/>
            <w:shd w:fill="bfbfbf" w:val="clear"/>
            <w:vAlign w:val="center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w innej niekorzystnej sytuacji społecznej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(Odmowa podania informacji dotyczy tylko danych wrażliwych tj.: stanu zdrowia)</w:t>
            </w:r>
          </w:p>
        </w:tc>
      </w:tr>
      <w:tr>
        <w:trPr>
          <w:trHeight w:val="63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fbfbf" w:val="clear"/>
            <w:vAlign w:val="center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bfbfbf" w:val="clear"/>
            <w:vAlign w:val="center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Odmowa podania informacji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Potwierdzam poprawność i aktualność przedstawionych danych</w:t>
      </w:r>
    </w:p>
    <w:p w:rsidR="00000000" w:rsidDel="00000000" w:rsidP="00000000" w:rsidRDefault="00000000" w:rsidRPr="00000000" w14:paraId="000006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(należy wypełnić w dniu przystąpienia do projektu)</w:t>
      </w:r>
    </w:p>
    <w:p w:rsidR="00000000" w:rsidDel="00000000" w:rsidP="00000000" w:rsidRDefault="00000000" w:rsidRPr="00000000" w14:paraId="000006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</w:t>
        <w:tab/>
        <w:tab/>
        <w:tab/>
        <w:t xml:space="preserve">_____________________________________</w:t>
      </w:r>
    </w:p>
    <w:p w:rsidR="00000000" w:rsidDel="00000000" w:rsidP="00000000" w:rsidRDefault="00000000" w:rsidRPr="00000000" w14:paraId="000006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Data</w:t>
        <w:tab/>
        <w:tab/>
        <w:tab/>
        <w:tab/>
        <w:tab/>
        <w:tab/>
        <w:t xml:space="preserve">   Podpis</w:t>
        <w:br w:type="textWrapping"/>
      </w:r>
    </w:p>
    <w:tbl>
      <w:tblPr>
        <w:tblStyle w:val="Table2"/>
        <w:tblW w:w="96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280"/>
        <w:gridCol w:w="2550"/>
        <w:gridCol w:w="2280"/>
        <w:tblGridChange w:id="0">
          <w:tblGrid>
            <w:gridCol w:w="2580"/>
            <w:gridCol w:w="2280"/>
            <w:gridCol w:w="2550"/>
            <w:gridCol w:w="2280"/>
          </w:tblGrid>
        </w:tblGridChange>
      </w:tblGrid>
      <w:tr>
        <w:trPr>
          <w:trHeight w:val="634" w:hRule="atLeast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fbfb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Średnia ocen z przedmiotów zawodowych </w:t>
              <w:br w:type="textWrapping"/>
              <w:t xml:space="preserve">na świadectwie poprzedzającym rok szkolnym, </w:t>
              <w:br w:type="textWrapping"/>
              <w:t xml:space="preserve">w którym realizowane jest zadanie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fbfb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bfbfb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Należy załączyć kopię świadectwa szkolnego.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Średnia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Zamieszkanie na terenach wiejskich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Należy załączyć kopię dowodu osobistego/legitymacji szkolnej..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Posiadanie orzeczenia o niepełnosprawności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Należy załączyć kopię orzeczenia.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Motywacja do wzięcia udział w Projekcie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</w:tc>
      </w:tr>
    </w:tbl>
    <w:p w:rsidR="00000000" w:rsidDel="00000000" w:rsidP="00000000" w:rsidRDefault="00000000" w:rsidRPr="00000000" w14:paraId="000006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66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66"/>
        <w:tblGridChange w:id="0">
          <w:tblGrid>
            <w:gridCol w:w="9666"/>
          </w:tblGrid>
        </w:tblGridChange>
      </w:tblGrid>
      <w:tr>
        <w:trPr>
          <w:trHeight w:val="634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Opinia wychowawcy potwierdzająca zasadność udziału w Projekcie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………………………………</w:t>
            </w:r>
          </w:p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(podpis wychowawcy)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2">
      <w:pPr>
        <w:spacing w:after="20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280"/>
        <w:gridCol w:w="2550"/>
        <w:gridCol w:w="2280"/>
        <w:tblGridChange w:id="0">
          <w:tblGrid>
            <w:gridCol w:w="2580"/>
            <w:gridCol w:w="2280"/>
            <w:gridCol w:w="2550"/>
            <w:gridCol w:w="2280"/>
          </w:tblGrid>
        </w:tblGridChange>
      </w:tblGrid>
      <w:tr>
        <w:trPr>
          <w:trHeight w:val="634" w:hRule="atLeast"/>
        </w:trPr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70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Dodatkowe informacje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(np. występowanie barier utrudniających w jakikolwiek sposób udział w projekcie)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4" w:hRule="atLeast"/>
        </w:trPr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707">
            <w:pPr>
              <w:spacing w:line="36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8">
            <w:pPr>
              <w:spacing w:line="36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709">
            <w:pPr>
              <w:spacing w:line="36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70A">
            <w:pPr>
              <w:spacing w:line="36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70B">
            <w:pPr>
              <w:spacing w:line="36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70C">
            <w:pPr>
              <w:spacing w:line="36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70D">
            <w:pPr>
              <w:spacing w:line="36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……………………………………………………………………………...…………</w:t>
            </w:r>
          </w:p>
          <w:p w:rsidR="00000000" w:rsidDel="00000000" w:rsidP="00000000" w:rsidRDefault="00000000" w:rsidRPr="00000000" w14:paraId="0000070E">
            <w:pPr>
              <w:spacing w:line="36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……………………………………………………………………………...…………</w:t>
            </w:r>
          </w:p>
        </w:tc>
      </w:tr>
    </w:tbl>
    <w:p w:rsidR="00000000" w:rsidDel="00000000" w:rsidP="00000000" w:rsidRDefault="00000000" w:rsidRPr="00000000" w14:paraId="00000712">
      <w:pPr>
        <w:spacing w:after="20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993" w:top="127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  <w:drawing>
        <wp:inline distB="0" distT="0" distL="114300" distR="114300">
          <wp:extent cx="5749290" cy="570865"/>
          <wp:effectExtent b="0" l="0" r="0" t="0"/>
          <wp:docPr descr="EFS_Samorzad_cb" id="1" name="image1.jpg"/>
          <a:graphic>
            <a:graphicData uri="http://schemas.openxmlformats.org/drawingml/2006/picture">
              <pic:pic>
                <pic:nvPicPr>
                  <pic:cNvPr descr="EFS_Samorzad_c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9290" cy="5708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