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6B5F3D07" w:rsidR="00151BDE" w:rsidRDefault="00151BDE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</w:t>
      </w:r>
      <w:r w:rsidR="001D1EDA">
        <w:rPr>
          <w:rFonts w:ascii="Times New Roman" w:hAnsi="Times New Roman" w:cs="Times New Roman"/>
          <w:b/>
          <w:sz w:val="24"/>
          <w:szCs w:val="24"/>
        </w:rPr>
        <w:t>dmiotu zamówienia do zapytania 6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14:paraId="1D71CF90" w14:textId="4FBDBC50" w:rsidR="00ED46C4" w:rsidRDefault="00ED46C4" w:rsidP="00423AC1">
      <w:pPr>
        <w:rPr>
          <w:rFonts w:ascii="Times New Roman" w:hAnsi="Times New Roman" w:cs="Times New Roman"/>
          <w:b/>
          <w:sz w:val="24"/>
          <w:szCs w:val="24"/>
        </w:rPr>
      </w:pPr>
    </w:p>
    <w:p w14:paraId="3CEE273F" w14:textId="7396F0B9" w:rsidR="00423AC1" w:rsidRDefault="00423AC1" w:rsidP="00423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sprzętu poleasingowego: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96"/>
        <w:gridCol w:w="7366"/>
      </w:tblGrid>
      <w:tr w:rsidR="00423AC1" w:rsidRPr="005C3EF4" w14:paraId="2FB9C006" w14:textId="77777777" w:rsidTr="003456F8">
        <w:trPr>
          <w:trHeight w:val="3389"/>
        </w:trPr>
        <w:tc>
          <w:tcPr>
            <w:tcW w:w="936" w:type="pct"/>
            <w:tcMar>
              <w:left w:w="55" w:type="dxa"/>
            </w:tcMar>
            <w:vAlign w:val="center"/>
          </w:tcPr>
          <w:p w14:paraId="465FAFA4" w14:textId="0CD7D48B" w:rsidR="00423AC1" w:rsidRPr="00423AC1" w:rsidRDefault="00423AC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Komputer PC – sztuk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64" w:type="pct"/>
            <w:tcMar>
              <w:left w:w="55" w:type="dxa"/>
            </w:tcMar>
            <w:vAlign w:val="center"/>
          </w:tcPr>
          <w:p w14:paraId="5FE20D74" w14:textId="66912CBA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procesor (64 bit) co najmn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 xml:space="preserve">iej porównywalny z Intel </w:t>
            </w:r>
            <w:proofErr w:type="spellStart"/>
            <w:r w:rsidR="001D1ED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1D1EDA">
              <w:rPr>
                <w:rFonts w:ascii="Times New Roman" w:hAnsi="Times New Roman" w:cs="Times New Roman"/>
                <w:sz w:val="24"/>
                <w:szCs w:val="24"/>
              </w:rPr>
              <w:t xml:space="preserve"> i5</w:t>
            </w: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B0409" w14:textId="3ACF3DBC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ojemność minimum 16 GB RAM, DDR3</w:t>
            </w:r>
          </w:p>
          <w:p w14:paraId="5346D8DC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SSD 500 GB</w:t>
            </w:r>
          </w:p>
          <w:p w14:paraId="5FFA590B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karta sieciowa zintegrowana  LAN 1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  <w:p w14:paraId="2236F52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karta dźwiękowa zintegrowana</w:t>
            </w:r>
          </w:p>
          <w:p w14:paraId="3166CFAD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karta graficzna (2 GB) – 2 wyjścia (na monitor i na projektor)</w:t>
            </w:r>
          </w:p>
          <w:p w14:paraId="5039EDC6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Cs/>
                <w:sz w:val="24"/>
                <w:szCs w:val="24"/>
              </w:rPr>
              <w:t>napęd optyczny</w:t>
            </w: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: nagrywarka  DVD +/-RW</w:t>
            </w:r>
          </w:p>
          <w:p w14:paraId="59639B2C" w14:textId="5AC93A20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nie:  min. 4</w:t>
            </w:r>
            <w:bookmarkStart w:id="0" w:name="_GoBack"/>
            <w:bookmarkEnd w:id="0"/>
            <w:r w:rsidR="001D1EDA">
              <w:rPr>
                <w:rFonts w:ascii="Times New Roman" w:hAnsi="Times New Roman" w:cs="Times New Roman"/>
                <w:sz w:val="24"/>
                <w:szCs w:val="24"/>
              </w:rPr>
              <w:t xml:space="preserve"> gniazd USB 2.0/3.0</w:t>
            </w:r>
          </w:p>
          <w:p w14:paraId="5D44C372" w14:textId="1995FC2F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liczba portów USB 3: minimum 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14:paraId="320ACBCD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obudowa: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deskop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lub mini/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</w:p>
          <w:p w14:paraId="633933B7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zasilacz min. 500W</w:t>
            </w:r>
          </w:p>
          <w:p w14:paraId="2481CED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system operacyjny Windows 10 Home 64 bit – licencja edukacyjna</w:t>
            </w:r>
          </w:p>
          <w:p w14:paraId="22E811E0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oprogramowanie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biurowe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(Word, Excel, PowerPoint) –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licencja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edukacyjna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02921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wyposażenie dodatkowe: klawiatura tradycyjna QWERTY, mysz, podkładka</w:t>
            </w:r>
          </w:p>
          <w:p w14:paraId="49AA924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głośniki komputerowe 2.1 (moc zestawu min 20 W), listwa z ochroną przeciwprzepięciową (ilość gniazd minimum  5 z bolcem uziemiającym , długość minimum 2 metry, wyłącznik sieciowy, co najmniej 1 bezpiecznik)</w:t>
            </w:r>
          </w:p>
        </w:tc>
      </w:tr>
      <w:tr w:rsidR="00423AC1" w:rsidRPr="00125FE5" w14:paraId="232F562D" w14:textId="77777777" w:rsidTr="003456F8">
        <w:trPr>
          <w:trHeight w:val="499"/>
        </w:trPr>
        <w:tc>
          <w:tcPr>
            <w:tcW w:w="936" w:type="pct"/>
            <w:tcMar>
              <w:left w:w="55" w:type="dxa"/>
            </w:tcMar>
            <w:vAlign w:val="center"/>
          </w:tcPr>
          <w:p w14:paraId="04087C0D" w14:textId="4D58219C" w:rsidR="00423AC1" w:rsidRPr="00423AC1" w:rsidRDefault="00423AC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Monitor – sztuk </w:t>
            </w:r>
            <w:r w:rsidR="00C1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64" w:type="pct"/>
            <w:tcMar>
              <w:left w:w="55" w:type="dxa"/>
            </w:tcMar>
            <w:vAlign w:val="center"/>
          </w:tcPr>
          <w:p w14:paraId="548BB857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min. 22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</w:t>
            </w:r>
            <w:proofErr w:type="spellEnd"/>
          </w:p>
          <w:p w14:paraId="0F2BD599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rozdzielczość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minimum 1920x1080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pikseli</w:t>
            </w:r>
            <w:proofErr w:type="spellEnd"/>
          </w:p>
          <w:p w14:paraId="1FAE08F4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płaski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TFT</w:t>
            </w:r>
          </w:p>
          <w:p w14:paraId="729A3F38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format: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panoramiczny</w:t>
            </w:r>
            <w:proofErr w:type="spellEnd"/>
          </w:p>
          <w:p w14:paraId="22784B98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proporcje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ekranu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16:9</w:t>
            </w:r>
          </w:p>
          <w:p w14:paraId="7BF8D09F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typ sygnału wyjściowego: D-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, HDMI, DVI,</w:t>
            </w:r>
          </w:p>
          <w:p w14:paraId="13684BC4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wyposażenie dodatkowe: kabel HDMI, D-SUB, DVI, zasilający</w:t>
            </w:r>
          </w:p>
        </w:tc>
      </w:tr>
    </w:tbl>
    <w:p w14:paraId="63C49E4B" w14:textId="3862EE60" w:rsidR="00151BDE" w:rsidRDefault="00151BDE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A9EDC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CAAE" w14:textId="24304635" w:rsidR="003B6917" w:rsidRPr="00151BDE" w:rsidRDefault="003B6917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917" w:rsidRPr="0015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92DF7"/>
    <w:multiLevelType w:val="hybridMultilevel"/>
    <w:tmpl w:val="99BC3256"/>
    <w:lvl w:ilvl="0" w:tplc="99724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C65990">
      <w:numFmt w:val="bullet"/>
      <w:lvlText w:val="-"/>
      <w:lvlJc w:val="left"/>
      <w:pPr>
        <w:ind w:left="1080" w:hanging="360"/>
      </w:pPr>
      <w:rPr>
        <w:rFonts w:ascii="Cambria" w:eastAsia="Andale Sans U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46D2E"/>
    <w:rsid w:val="00151BDE"/>
    <w:rsid w:val="0017486F"/>
    <w:rsid w:val="001D1EDA"/>
    <w:rsid w:val="001D2EF2"/>
    <w:rsid w:val="00267EA7"/>
    <w:rsid w:val="002F190F"/>
    <w:rsid w:val="002F513A"/>
    <w:rsid w:val="003B6917"/>
    <w:rsid w:val="00414520"/>
    <w:rsid w:val="00423AC1"/>
    <w:rsid w:val="00430AAD"/>
    <w:rsid w:val="00456972"/>
    <w:rsid w:val="004939C4"/>
    <w:rsid w:val="005269C2"/>
    <w:rsid w:val="005C42B7"/>
    <w:rsid w:val="00603EF5"/>
    <w:rsid w:val="0066044C"/>
    <w:rsid w:val="00673D54"/>
    <w:rsid w:val="00684395"/>
    <w:rsid w:val="007D1CC8"/>
    <w:rsid w:val="008D6E92"/>
    <w:rsid w:val="008F7D1D"/>
    <w:rsid w:val="009D3AB6"/>
    <w:rsid w:val="00A0097E"/>
    <w:rsid w:val="00A82B48"/>
    <w:rsid w:val="00A92C27"/>
    <w:rsid w:val="00AE3989"/>
    <w:rsid w:val="00B020B2"/>
    <w:rsid w:val="00BB37C3"/>
    <w:rsid w:val="00BC2F98"/>
    <w:rsid w:val="00C05539"/>
    <w:rsid w:val="00C14027"/>
    <w:rsid w:val="00C716EC"/>
    <w:rsid w:val="00C853B1"/>
    <w:rsid w:val="00CD5D9E"/>
    <w:rsid w:val="00DC7792"/>
    <w:rsid w:val="00E50388"/>
    <w:rsid w:val="00ED46C4"/>
    <w:rsid w:val="00F068FA"/>
    <w:rsid w:val="00FA4410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2</cp:revision>
  <cp:lastPrinted>2019-12-04T10:59:00Z</cp:lastPrinted>
  <dcterms:created xsi:type="dcterms:W3CDTF">2019-12-11T13:04:00Z</dcterms:created>
  <dcterms:modified xsi:type="dcterms:W3CDTF">2019-12-11T13:04:00Z</dcterms:modified>
</cp:coreProperties>
</file>